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FC" w:rsidRDefault="00E23603" w:rsidP="00E23603">
      <w:pPr>
        <w:jc w:val="center"/>
      </w:pPr>
      <w:r>
        <w:t>Denver Group Council</w:t>
      </w:r>
    </w:p>
    <w:p w:rsidR="00E23603" w:rsidRDefault="00E23603" w:rsidP="00E23603">
      <w:pPr>
        <w:jc w:val="center"/>
      </w:pPr>
      <w:r>
        <w:t>Meeting minutes</w:t>
      </w:r>
    </w:p>
    <w:p w:rsidR="00E23603" w:rsidRDefault="00E23603" w:rsidP="00E23603">
      <w:pPr>
        <w:jc w:val="center"/>
      </w:pPr>
      <w:r>
        <w:t>September 10, 2012</w:t>
      </w:r>
    </w:p>
    <w:p w:rsidR="00E23603" w:rsidRDefault="00E23603" w:rsidP="00E23603">
      <w:r>
        <w:t>In attendance:  Janet M., Bob R., Jeff F., Bob C. Cindy M., Dave H., Tiffany H., Marty B., Beatriz S.</w:t>
      </w:r>
    </w:p>
    <w:p w:rsidR="00E23603" w:rsidRDefault="00E23603" w:rsidP="00E23603">
      <w:r>
        <w:t>Sharon K. absent.  Guests:  Linda Lawson, Ray Shem</w:t>
      </w:r>
    </w:p>
    <w:p w:rsidR="00E23603" w:rsidRDefault="00E23603" w:rsidP="00E23603">
      <w:r>
        <w:t>Call to order Bob R. 6:30 pm</w:t>
      </w:r>
    </w:p>
    <w:p w:rsidR="00E23603" w:rsidRDefault="00E23603" w:rsidP="00E23603">
      <w:r>
        <w:t>Approval of August minutes:  unanimous</w:t>
      </w:r>
    </w:p>
    <w:p w:rsidR="00E23603" w:rsidRDefault="00921661" w:rsidP="00E23603">
      <w:r>
        <w:tab/>
      </w:r>
      <w:r w:rsidR="00E23603">
        <w:t>2012-2013 Budget/Financial Report</w:t>
      </w:r>
      <w:r w:rsidR="00E23603">
        <w:tab/>
        <w:t>Bob. C.</w:t>
      </w:r>
      <w:r w:rsidR="00E23603">
        <w:tab/>
      </w:r>
      <w:r w:rsidR="00E23603">
        <w:tab/>
        <w:t>Bob handed out the Year to Year comparisons for Denver group, the proposed adjusted budgets, the year to date actual budget, and communications with Katie Blackett regarding room charge incomes. There were some questions about the actual stated profits on the forms.  We went over in detail the numbers in the proposed next year budget for all schools, sections, and general admin.</w:t>
      </w:r>
    </w:p>
    <w:p w:rsidR="00E23603" w:rsidRDefault="00E23603" w:rsidP="00E23603">
      <w:r>
        <w:t>Old Business</w:t>
      </w:r>
    </w:p>
    <w:p w:rsidR="00E23603" w:rsidRDefault="00921661" w:rsidP="00E23603">
      <w:r>
        <w:tab/>
      </w:r>
      <w:r w:rsidR="00E23603">
        <w:t>Website update</w:t>
      </w:r>
      <w:r w:rsidR="00E23603">
        <w:tab/>
      </w:r>
      <w:r w:rsidR="00E23603">
        <w:tab/>
        <w:t xml:space="preserve">Jeff F. </w:t>
      </w:r>
      <w:r w:rsidR="00E23603">
        <w:tab/>
      </w:r>
      <w:r w:rsidR="00E23603">
        <w:tab/>
        <w:t>Jeff states he gets monthly updates for the website update.  Is there enough time for adequate testing before the roll out?</w:t>
      </w:r>
      <w:r>
        <w:t xml:space="preserve">  Still questions about what reports will be available in the new website.</w:t>
      </w:r>
    </w:p>
    <w:p w:rsidR="00E23603" w:rsidRDefault="00921661" w:rsidP="00E23603">
      <w:r>
        <w:tab/>
        <w:t>Annual Dinner Update</w:t>
      </w:r>
      <w:r>
        <w:tab/>
        <w:t xml:space="preserve">Linda L. </w:t>
      </w:r>
      <w:r>
        <w:tab/>
        <w:t xml:space="preserve"> 6 mass emails are going out to the membership regarding the annual dinner.  Prices for reservations for the dinner will go up as we get closer to the date of the dinner.  The number of tickets to be made available will be advertised as lower than the actual number until we fill that number.  Then we will offer more tickets. The dinner committee will use the $5K given by DG for the dinner.</w:t>
      </w:r>
    </w:p>
    <w:p w:rsidR="00921661" w:rsidRDefault="00921661" w:rsidP="00921661">
      <w:pPr>
        <w:ind w:firstLine="720"/>
      </w:pPr>
      <w:r>
        <w:t>DS&amp;L Charter- Tech Schools</w:t>
      </w:r>
      <w:r>
        <w:tab/>
      </w:r>
      <w:r>
        <w:tab/>
        <w:t xml:space="preserve">Linda L.  </w:t>
      </w:r>
      <w:r>
        <w:tab/>
        <w:t xml:space="preserve">Should the charter be modified? </w:t>
      </w:r>
      <w:r w:rsidR="00E64ECF">
        <w:t xml:space="preserve"> A  change to the Denver Safety &amp; Leadership Committee Charter was approved giving DS&amp;L authority to provide leader training to all technical and non-technical leaders and to establish a leader certification process for all technical and non-technical leaders. </w:t>
      </w:r>
      <w:r>
        <w:t xml:space="preserve"> The proposed modification is as follows:     </w:t>
      </w:r>
      <w:r w:rsidRPr="00921661">
        <w:t xml:space="preserve">In general the D S&amp;L Committee has authority to manage Leaders and trips to promote safety. This authority includes hiking, snowshoe, and skiing trips but excluding downhill ski trips. </w:t>
      </w:r>
      <w:r w:rsidRPr="00921661">
        <w:rPr>
          <w:i/>
          <w:highlight w:val="yellow"/>
        </w:rPr>
        <w:t>This authority includes hiking and snowshoe trip leaders, downhill ski coordinators, bike trip leaders, fly fishing trip leaders and technical climbing leaders to include rock, ice and traditional climbing</w:t>
      </w:r>
      <w:r w:rsidRPr="00921661">
        <w:rPr>
          <w:i/>
        </w:rPr>
        <w:t xml:space="preserve"> </w:t>
      </w:r>
      <w:r w:rsidRPr="00921661">
        <w:t>.This authority does not include the classification of trips which is retained by Denver Group Council. It also does not include the scheduling or approval of trips which function is performed by the Trip Scheduling Committee.</w:t>
      </w:r>
      <w:r>
        <w:t xml:space="preserve">   Requested change is highlighted.  Request is approved unanimously.</w:t>
      </w:r>
    </w:p>
    <w:p w:rsidR="00921661" w:rsidRDefault="00921661" w:rsidP="00921661">
      <w:pPr>
        <w:ind w:firstLine="720"/>
      </w:pPr>
      <w:r>
        <w:t>Ratify new DS&amp;L member</w:t>
      </w:r>
      <w:r>
        <w:tab/>
      </w:r>
      <w:r>
        <w:tab/>
        <w:t xml:space="preserve">Linda L.  </w:t>
      </w:r>
      <w:r>
        <w:tab/>
        <w:t>Group approved unanimousl</w:t>
      </w:r>
      <w:r w:rsidR="008A1F56">
        <w:t>y of appointment of Mark Thompson to committee.</w:t>
      </w:r>
    </w:p>
    <w:p w:rsidR="008A1F56" w:rsidRDefault="008A1F56" w:rsidP="00921661">
      <w:pPr>
        <w:ind w:firstLine="720"/>
      </w:pPr>
      <w:r>
        <w:lastRenderedPageBreak/>
        <w:t>DS&amp; L Evacuation Guideline Criteria</w:t>
      </w:r>
      <w:r>
        <w:tab/>
        <w:t>Linda L.</w:t>
      </w:r>
      <w:r>
        <w:tab/>
      </w:r>
      <w:r>
        <w:tab/>
        <w:t>Based on 5 criteria the DS&amp;L want to offer guidelines for accident evacuation on outings.  DG thought that we would want to find out more from search and rescue groups as well as what the state and attorneys for the club recommend.  Also, should be coordinated with Wilderness First Aid.  Evidence based guidelines are more scientific.</w:t>
      </w:r>
    </w:p>
    <w:p w:rsidR="008A1F56" w:rsidRDefault="008A1F56" w:rsidP="00921661">
      <w:pPr>
        <w:ind w:firstLine="720"/>
      </w:pPr>
      <w:r>
        <w:t>School Director Issues and Summit</w:t>
      </w:r>
      <w:r>
        <w:tab/>
        <w:t>Bob R. and Jeff F.</w:t>
      </w:r>
      <w:r>
        <w:tab/>
        <w:t>There will be a state wide school directors summit on Sept. 24.   Brenda Porter put a booklet together so that all directors have access to the same information.  This will reduce calls to the office from directors and students.</w:t>
      </w:r>
    </w:p>
    <w:p w:rsidR="008A1F56" w:rsidRDefault="008A1F56" w:rsidP="00921661">
      <w:pPr>
        <w:ind w:firstLine="720"/>
      </w:pPr>
      <w:r>
        <w:t>Policy on Inability to Complete Trips</w:t>
      </w:r>
      <w:r>
        <w:tab/>
        <w:t>Bob R.</w:t>
      </w:r>
      <w:r>
        <w:tab/>
      </w:r>
      <w:r>
        <w:tab/>
        <w:t>There have been complaints about members that are participating in trips that they are unable to complete which impacts the entire group on that trip.  DS&amp;L can contact individuals with recommendations for easier level trips.</w:t>
      </w:r>
    </w:p>
    <w:p w:rsidR="008A1F56" w:rsidRDefault="008A1F56" w:rsidP="00921661">
      <w:pPr>
        <w:ind w:firstLine="720"/>
      </w:pPr>
      <w:r>
        <w:t>CPR School</w:t>
      </w:r>
      <w:r>
        <w:tab/>
      </w:r>
      <w:r>
        <w:tab/>
      </w:r>
      <w:r>
        <w:tab/>
        <w:t>Beatriz S.</w:t>
      </w:r>
      <w:r>
        <w:tab/>
      </w:r>
      <w:r>
        <w:tab/>
        <w:t>Beatriz was looking into taking the American Heart Association course to become a certified instructor to teach CPR to CMC.  This class cost $500 and is a 24 hour class and would require her to teach as well for AHA.  Beatriz does not want to take this class.  Red Cross had an online class but it is not available at this time so she will continue to monitor the status</w:t>
      </w:r>
      <w:r w:rsidR="009E68E1">
        <w:t xml:space="preserve"> for updates and availability.</w:t>
      </w:r>
    </w:p>
    <w:p w:rsidR="009E68E1" w:rsidRDefault="009E68E1" w:rsidP="00921661">
      <w:pPr>
        <w:ind w:firstLine="720"/>
      </w:pPr>
      <w:r>
        <w:t>CMC Strategic Plans and DGC Chair report will be tabled until next meeting.</w:t>
      </w:r>
    </w:p>
    <w:p w:rsidR="009E68E1" w:rsidRDefault="009E68E1" w:rsidP="00921661">
      <w:pPr>
        <w:ind w:firstLine="720"/>
      </w:pPr>
      <w:r>
        <w:t>Respectfully submitted by</w:t>
      </w:r>
    </w:p>
    <w:p w:rsidR="009E68E1" w:rsidRDefault="009E68E1" w:rsidP="00921661">
      <w:pPr>
        <w:ind w:firstLine="720"/>
      </w:pPr>
      <w:r>
        <w:t>Janet Martel</w:t>
      </w:r>
    </w:p>
    <w:p w:rsidR="009E68E1" w:rsidRDefault="009E68E1" w:rsidP="00921661">
      <w:pPr>
        <w:ind w:firstLine="720"/>
      </w:pPr>
      <w:r>
        <w:t>September 17, 2012</w:t>
      </w:r>
    </w:p>
    <w:p w:rsidR="00921661" w:rsidRDefault="00921661" w:rsidP="00921661">
      <w:pPr>
        <w:ind w:firstLine="720"/>
        <w:jc w:val="both"/>
      </w:pPr>
    </w:p>
    <w:p w:rsidR="00921661" w:rsidRDefault="00921661" w:rsidP="00E23603"/>
    <w:sectPr w:rsidR="00921661" w:rsidSect="00B90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3603"/>
    <w:rsid w:val="008A1F56"/>
    <w:rsid w:val="009208C8"/>
    <w:rsid w:val="00921661"/>
    <w:rsid w:val="009E68E1"/>
    <w:rsid w:val="00B906FC"/>
    <w:rsid w:val="00E23603"/>
    <w:rsid w:val="00E64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Martel</dc:creator>
  <cp:lastModifiedBy>Janet Martel</cp:lastModifiedBy>
  <cp:revision>3</cp:revision>
  <dcterms:created xsi:type="dcterms:W3CDTF">2012-09-17T17:29:00Z</dcterms:created>
  <dcterms:modified xsi:type="dcterms:W3CDTF">2012-09-30T21:36:00Z</dcterms:modified>
</cp:coreProperties>
</file>