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F7" w:rsidRDefault="00A36F45" w:rsidP="00A36F45">
      <w:pPr>
        <w:jc w:val="center"/>
      </w:pPr>
      <w:r>
        <w:t>Denver Group Council Minutes</w:t>
      </w:r>
    </w:p>
    <w:p w:rsidR="00A36F45" w:rsidRDefault="00A36F45" w:rsidP="00A36F45">
      <w:pPr>
        <w:jc w:val="center"/>
      </w:pPr>
      <w:r>
        <w:t>June 13, 2012</w:t>
      </w:r>
    </w:p>
    <w:p w:rsidR="00A36F45" w:rsidRDefault="00A36F45" w:rsidP="00A36F45">
      <w:pPr>
        <w:jc w:val="center"/>
      </w:pPr>
    </w:p>
    <w:p w:rsidR="00A36F45" w:rsidRDefault="00A36F45" w:rsidP="00A36F45">
      <w:r>
        <w:t xml:space="preserve">Members present:  Bob Reimann, Jeff Flax, Janet Martel, Bob Collins, Cindy Mayer, Marty Billings, Dave </w:t>
      </w:r>
    </w:p>
    <w:p w:rsidR="00A36F45" w:rsidRDefault="00A36F45" w:rsidP="00A36F45">
      <w:r>
        <w:t>Hutchison, Tiffany Holcomb.  Absent:  Beatriz Silveira, Sharon Kratze.  Guests:  Linda Lawson, Ray Shem</w:t>
      </w:r>
    </w:p>
    <w:p w:rsidR="00A36F45" w:rsidRDefault="00A36F45" w:rsidP="00A36F45"/>
    <w:p w:rsidR="00A36F45" w:rsidRPr="00151D86" w:rsidRDefault="00A36F45" w:rsidP="00A36F45">
      <w:pPr>
        <w:rPr>
          <w:b/>
          <w:sz w:val="24"/>
        </w:rPr>
      </w:pPr>
      <w:r w:rsidRPr="00151D86">
        <w:rPr>
          <w:b/>
          <w:sz w:val="24"/>
        </w:rPr>
        <w:t>Agenda Item</w:t>
      </w:r>
    </w:p>
    <w:p w:rsidR="00A36F45" w:rsidRDefault="00A36F45" w:rsidP="00A36F45">
      <w:r>
        <w:t>1.  Call to order</w:t>
      </w:r>
      <w:r>
        <w:tab/>
      </w:r>
      <w:r>
        <w:tab/>
        <w:t>Bob R.   6:33 pm</w:t>
      </w:r>
    </w:p>
    <w:p w:rsidR="00A36F45" w:rsidRDefault="00A36F45" w:rsidP="00A36F45">
      <w:r>
        <w:t>2.  Approval of May Minutes</w:t>
      </w:r>
      <w:r>
        <w:tab/>
      </w:r>
      <w:r>
        <w:tab/>
        <w:t>Add $20K in DG account    approved unanimously</w:t>
      </w:r>
    </w:p>
    <w:p w:rsidR="00A36F45" w:rsidRDefault="00A36F45" w:rsidP="00A36F45">
      <w:r>
        <w:t>3.  Financial matters</w:t>
      </w:r>
      <w:r>
        <w:tab/>
      </w:r>
      <w:r>
        <w:tab/>
        <w:t xml:space="preserve">Bob C.     </w:t>
      </w:r>
      <w:r>
        <w:tab/>
        <w:t xml:space="preserve">Numbers are from April.   7 committees and 1 section have their numbers done.  Of 19 schools, most are done or are in process and have been </w:t>
      </w:r>
    </w:p>
    <w:p w:rsidR="00A36F45" w:rsidRDefault="00A36F45" w:rsidP="00A36F45">
      <w:r>
        <w:t>sent to  Bob for next  year.   Linda L. gave a presentation on how AIARE funds are allocated.  Students who are approved for scholarships promise that they will lead winter trips or assist in schools.   Approved $5,000 for Linda Lawson for AIARE  School.</w:t>
      </w:r>
    </w:p>
    <w:p w:rsidR="00A36F45" w:rsidRDefault="00A36F45" w:rsidP="00A36F45">
      <w:r>
        <w:t>4.  Liaison report</w:t>
      </w:r>
      <w:r>
        <w:tab/>
      </w:r>
      <w:r>
        <w:tab/>
        <w:t>no reports this month</w:t>
      </w:r>
    </w:p>
    <w:p w:rsidR="00A36F45" w:rsidRDefault="00A36F45" w:rsidP="00A36F45"/>
    <w:p w:rsidR="00A36F45" w:rsidRPr="00151D86" w:rsidRDefault="00A36F45" w:rsidP="00A36F45">
      <w:pPr>
        <w:rPr>
          <w:b/>
          <w:sz w:val="24"/>
        </w:rPr>
      </w:pPr>
      <w:r w:rsidRPr="00151D86">
        <w:rPr>
          <w:b/>
          <w:sz w:val="24"/>
        </w:rPr>
        <w:t>New Business</w:t>
      </w:r>
    </w:p>
    <w:p w:rsidR="00A36F45" w:rsidRDefault="00A36F45" w:rsidP="00A36F45">
      <w:r>
        <w:t xml:space="preserve">5.  Annual Dinner request:  </w:t>
      </w:r>
      <w:r>
        <w:tab/>
        <w:t xml:space="preserve">Linda L.  </w:t>
      </w:r>
      <w:r>
        <w:tab/>
      </w:r>
      <w:r w:rsidR="00292EFC">
        <w:t>Motion that Sharon K. request free ad in TNT</w:t>
      </w:r>
    </w:p>
    <w:p w:rsidR="00292EFC" w:rsidRDefault="00292EFC" w:rsidP="00A36F45">
      <w:r>
        <w:t>for advertising annual dinner.  Denver gives deals to state for advertising in MHM.  Approval for $240 or any portion to that dollar amount to cover advertising fees to cover difference of amount charged by state in TNT.  Unanimous.</w:t>
      </w:r>
    </w:p>
    <w:p w:rsidR="00292EFC" w:rsidRDefault="00292EFC" w:rsidP="00A36F45">
      <w:r>
        <w:t xml:space="preserve">6.  Shoes for </w:t>
      </w:r>
      <w:proofErr w:type="spellStart"/>
      <w:r>
        <w:t>Sherpas</w:t>
      </w:r>
      <w:proofErr w:type="spellEnd"/>
      <w:r>
        <w:tab/>
      </w:r>
      <w:r>
        <w:tab/>
        <w:t>Bob R.</w:t>
      </w:r>
      <w:r>
        <w:tab/>
      </w:r>
      <w:r>
        <w:tab/>
        <w:t>Request for public announcement in MHM</w:t>
      </w:r>
      <w:r>
        <w:tab/>
      </w:r>
      <w:r>
        <w:tab/>
      </w:r>
    </w:p>
    <w:p w:rsidR="00292EFC" w:rsidRDefault="00292EFC" w:rsidP="00A36F45">
      <w:r>
        <w:tab/>
      </w:r>
      <w:r>
        <w:tab/>
      </w:r>
      <w:r>
        <w:tab/>
      </w:r>
      <w:r>
        <w:tab/>
      </w:r>
      <w:r>
        <w:tab/>
      </w:r>
      <w:r>
        <w:tab/>
        <w:t>6 approve, one abstention</w:t>
      </w:r>
    </w:p>
    <w:p w:rsidR="00292EFC" w:rsidRDefault="00292EFC" w:rsidP="00A36F45">
      <w:r>
        <w:t>7.  Centennial  Pins</w:t>
      </w:r>
      <w:r>
        <w:tab/>
      </w:r>
      <w:r>
        <w:tab/>
        <w:t xml:space="preserve">Bob. R.  </w:t>
      </w:r>
      <w:r>
        <w:tab/>
        <w:t>Gore Range is producing lapel pins for Centennial.</w:t>
      </w:r>
    </w:p>
    <w:p w:rsidR="00292EFC" w:rsidRDefault="00292EFC" w:rsidP="00A36F45">
      <w:r>
        <w:tab/>
      </w:r>
      <w:r>
        <w:tab/>
      </w:r>
      <w:r>
        <w:tab/>
      </w:r>
      <w:r>
        <w:tab/>
      </w:r>
      <w:r>
        <w:tab/>
      </w:r>
      <w:r>
        <w:tab/>
        <w:t>Group unanimously voted against buying these pins.</w:t>
      </w:r>
    </w:p>
    <w:p w:rsidR="00292EFC" w:rsidRDefault="00292EFC" w:rsidP="00A36F45">
      <w:r>
        <w:t>8.  Lessons Learned in MHM Article</w:t>
      </w:r>
      <w:r>
        <w:tab/>
        <w:t>Bob R. &amp; Linda L.</w:t>
      </w:r>
      <w:r>
        <w:tab/>
        <w:t>Linda offered to leader of Grand</w:t>
      </w:r>
    </w:p>
    <w:p w:rsidR="00292EFC" w:rsidRDefault="00292EFC" w:rsidP="00A36F45">
      <w:r>
        <w:t xml:space="preserve">canyon meet-up backpack to write a rebuttal.  No response yet.  Decided that MHM should print a </w:t>
      </w:r>
    </w:p>
    <w:p w:rsidR="00292EFC" w:rsidRDefault="00292EFC" w:rsidP="00A36F45">
      <w:r>
        <w:lastRenderedPageBreak/>
        <w:t>short disclaimer when articles are published that offer member's opinion.</w:t>
      </w:r>
    </w:p>
    <w:p w:rsidR="00292EFC" w:rsidRDefault="00292EFC" w:rsidP="00A36F45">
      <w:r>
        <w:t>9.  School Director Summit</w:t>
      </w:r>
      <w:r>
        <w:tab/>
        <w:t>Bob R.</w:t>
      </w:r>
      <w:r>
        <w:tab/>
      </w:r>
      <w:r>
        <w:tab/>
        <w:t>June 21</w:t>
      </w:r>
      <w:r>
        <w:tab/>
      </w:r>
      <w:r>
        <w:tab/>
        <w:t>Request food budget of $150</w:t>
      </w:r>
    </w:p>
    <w:p w:rsidR="00292EFC" w:rsidRDefault="00292EFC" w:rsidP="00A36F45">
      <w:r>
        <w:t>for the summit.  Unanimously approved.</w:t>
      </w:r>
    </w:p>
    <w:p w:rsidR="00292EFC" w:rsidRDefault="00292EFC" w:rsidP="00A36F45"/>
    <w:p w:rsidR="00292EFC" w:rsidRPr="00151D86" w:rsidRDefault="00292EFC" w:rsidP="00A36F45">
      <w:pPr>
        <w:rPr>
          <w:b/>
          <w:sz w:val="24"/>
        </w:rPr>
      </w:pPr>
      <w:r w:rsidRPr="00151D86">
        <w:rPr>
          <w:b/>
          <w:sz w:val="24"/>
        </w:rPr>
        <w:t>Old Business</w:t>
      </w:r>
    </w:p>
    <w:p w:rsidR="00292EFC" w:rsidRDefault="00292EFC" w:rsidP="00A36F45">
      <w:r>
        <w:t>10.  DGC Candidates Status</w:t>
      </w:r>
      <w:r>
        <w:tab/>
        <w:t>Janet M.</w:t>
      </w:r>
      <w:r>
        <w:tab/>
        <w:t>One candidate and another possibility.  Contacted over 2 dozen people from names suggested by nominating committee.  Bob R. will ask for nominations at school directors summit.</w:t>
      </w:r>
    </w:p>
    <w:p w:rsidR="00292EFC" w:rsidRDefault="00151D86" w:rsidP="00A36F45">
      <w:r>
        <w:t>11.  Review of Denver Group By-Law amendments</w:t>
      </w:r>
      <w:r>
        <w:tab/>
        <w:t>Group.</w:t>
      </w:r>
    </w:p>
    <w:p w:rsidR="00151D86" w:rsidRDefault="00151D86" w:rsidP="00A36F45">
      <w:r>
        <w:t>12.  Council Member CMC Activity Report</w:t>
      </w:r>
      <w:r>
        <w:tab/>
      </w:r>
      <w:r>
        <w:tab/>
        <w:t>none</w:t>
      </w:r>
    </w:p>
    <w:p w:rsidR="00151D86" w:rsidRDefault="00151D86" w:rsidP="00A36F45">
      <w:r>
        <w:t>13.  DGC Chair report</w:t>
      </w:r>
      <w:r>
        <w:tab/>
      </w:r>
      <w:r>
        <w:tab/>
      </w:r>
      <w:r>
        <w:tab/>
      </w:r>
      <w:r>
        <w:tab/>
      </w:r>
      <w:r>
        <w:tab/>
        <w:t xml:space="preserve">none </w:t>
      </w:r>
    </w:p>
    <w:p w:rsidR="00292EFC" w:rsidRDefault="00292EFC" w:rsidP="00A36F45">
      <w:r>
        <w:t>.</w:t>
      </w:r>
    </w:p>
    <w:p w:rsidR="00292EFC" w:rsidRDefault="00292EFC" w:rsidP="00A36F45"/>
    <w:sectPr w:rsidR="00292EFC" w:rsidSect="00AC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A36F45"/>
    <w:rsid w:val="00151D86"/>
    <w:rsid w:val="00292EFC"/>
    <w:rsid w:val="00A36F45"/>
    <w:rsid w:val="00AC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Martel</dc:creator>
  <cp:lastModifiedBy>Janet Martel</cp:lastModifiedBy>
  <cp:revision>1</cp:revision>
  <dcterms:created xsi:type="dcterms:W3CDTF">2012-06-21T14:32:00Z</dcterms:created>
  <dcterms:modified xsi:type="dcterms:W3CDTF">2012-06-21T14:57:00Z</dcterms:modified>
</cp:coreProperties>
</file>